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27" w:rsidRDefault="00367027" w:rsidP="00C059B1">
      <w:pPr>
        <w:ind w:left="2160"/>
        <w:jc w:val="center"/>
        <w:rPr>
          <w:b/>
          <w:bCs/>
          <w:color w:val="FF0000"/>
          <w:sz w:val="40"/>
          <w:szCs w:val="40"/>
          <w:u w:val="single"/>
        </w:rPr>
      </w:pPr>
      <w:r>
        <w:rPr>
          <w:noProof/>
          <w:lang w:eastAsia="en-GB"/>
        </w:rPr>
        <w:drawing>
          <wp:anchor distT="0" distB="0" distL="114300" distR="114300" simplePos="0" relativeHeight="251659264" behindDoc="0" locked="0" layoutInCell="1" allowOverlap="1" wp14:anchorId="5ED26E32" wp14:editId="49DA4F5A">
            <wp:simplePos x="0" y="0"/>
            <wp:positionH relativeFrom="column">
              <wp:posOffset>-145415</wp:posOffset>
            </wp:positionH>
            <wp:positionV relativeFrom="paragraph">
              <wp:posOffset>-262890</wp:posOffset>
            </wp:positionV>
            <wp:extent cx="175260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400175"/>
                    </a:xfrm>
                    <a:prstGeom prst="rect">
                      <a:avLst/>
                    </a:prstGeom>
                    <a:noFill/>
                  </pic:spPr>
                </pic:pic>
              </a:graphicData>
            </a:graphic>
            <wp14:sizeRelH relativeFrom="page">
              <wp14:pctWidth>0</wp14:pctWidth>
            </wp14:sizeRelH>
            <wp14:sizeRelV relativeFrom="page">
              <wp14:pctHeight>0</wp14:pctHeight>
            </wp14:sizeRelV>
          </wp:anchor>
        </w:drawing>
      </w:r>
      <w:r w:rsidR="00B1568E">
        <w:rPr>
          <w:b/>
          <w:bCs/>
          <w:color w:val="FF0000"/>
          <w:sz w:val="40"/>
          <w:szCs w:val="40"/>
          <w:u w:val="single"/>
        </w:rPr>
        <w:t>St Lawrence Jewry</w:t>
      </w:r>
      <w:r w:rsidR="00C059B1">
        <w:rPr>
          <w:b/>
          <w:bCs/>
          <w:color w:val="FF0000"/>
          <w:sz w:val="40"/>
          <w:szCs w:val="40"/>
          <w:u w:val="single"/>
        </w:rPr>
        <w:t xml:space="preserve"> </w:t>
      </w:r>
      <w:r w:rsidR="004F4B97">
        <w:rPr>
          <w:b/>
          <w:bCs/>
          <w:color w:val="FF0000"/>
          <w:sz w:val="40"/>
          <w:szCs w:val="40"/>
          <w:u w:val="single"/>
        </w:rPr>
        <w:t>February</w:t>
      </w:r>
      <w:r w:rsidR="00B1568E">
        <w:rPr>
          <w:b/>
          <w:bCs/>
          <w:color w:val="FF0000"/>
          <w:sz w:val="40"/>
          <w:szCs w:val="40"/>
          <w:u w:val="single"/>
        </w:rPr>
        <w:t xml:space="preserve"> </w:t>
      </w:r>
      <w:r w:rsidR="00804BCC">
        <w:rPr>
          <w:b/>
          <w:bCs/>
          <w:color w:val="FF0000"/>
          <w:sz w:val="40"/>
          <w:szCs w:val="40"/>
          <w:u w:val="single"/>
        </w:rPr>
        <w:t>201</w:t>
      </w:r>
      <w:r w:rsidR="00B1568E">
        <w:rPr>
          <w:b/>
          <w:bCs/>
          <w:color w:val="FF0000"/>
          <w:sz w:val="40"/>
          <w:szCs w:val="40"/>
          <w:u w:val="single"/>
        </w:rPr>
        <w:t>4</w:t>
      </w:r>
      <w:r>
        <w:rPr>
          <w:b/>
          <w:bCs/>
          <w:color w:val="FF0000"/>
          <w:sz w:val="40"/>
          <w:szCs w:val="40"/>
          <w:u w:val="single"/>
        </w:rPr>
        <w:t xml:space="preserve"> Newsletter</w:t>
      </w:r>
    </w:p>
    <w:p w:rsidR="00367027" w:rsidRDefault="00367027" w:rsidP="00367027">
      <w:pPr>
        <w:ind w:firstLine="720"/>
        <w:rPr>
          <w:i/>
          <w:iCs/>
          <w:color w:val="1F497D"/>
          <w:sz w:val="16"/>
          <w:szCs w:val="16"/>
        </w:rPr>
      </w:pPr>
      <w:r>
        <w:rPr>
          <w:i/>
          <w:iCs/>
          <w:sz w:val="16"/>
          <w:szCs w:val="16"/>
        </w:rPr>
        <w:t xml:space="preserve">St Lawrence Jewry is the church on Guildhall Yard, dedicated to bringing </w:t>
      </w:r>
      <w:r>
        <w:rPr>
          <w:i/>
          <w:iCs/>
          <w:color w:val="1F497D"/>
          <w:sz w:val="16"/>
          <w:szCs w:val="16"/>
        </w:rPr>
        <w:t xml:space="preserve">                    </w:t>
      </w:r>
    </w:p>
    <w:p w:rsidR="00367027" w:rsidRDefault="00367027" w:rsidP="00367027">
      <w:pPr>
        <w:ind w:left="2160" w:firstLine="720"/>
        <w:rPr>
          <w:i/>
          <w:iCs/>
          <w:sz w:val="16"/>
          <w:szCs w:val="16"/>
        </w:rPr>
      </w:pPr>
      <w:r>
        <w:rPr>
          <w:i/>
          <w:iCs/>
          <w:color w:val="1F497D"/>
          <w:sz w:val="16"/>
          <w:szCs w:val="16"/>
        </w:rPr>
        <w:t>                     </w:t>
      </w:r>
      <w:proofErr w:type="gramStart"/>
      <w:r>
        <w:rPr>
          <w:i/>
          <w:iCs/>
          <w:sz w:val="16"/>
          <w:szCs w:val="16"/>
        </w:rPr>
        <w:t>the</w:t>
      </w:r>
      <w:proofErr w:type="gramEnd"/>
      <w:r>
        <w:rPr>
          <w:i/>
          <w:iCs/>
          <w:sz w:val="16"/>
          <w:szCs w:val="16"/>
        </w:rPr>
        <w:t xml:space="preserve"> light of Christ to the City of London.</w:t>
      </w:r>
    </w:p>
    <w:p w:rsidR="00367027" w:rsidRDefault="00367027" w:rsidP="00367027">
      <w:pPr>
        <w:pStyle w:val="NoSpacing"/>
        <w:rPr>
          <w:b/>
          <w:bCs/>
          <w:color w:val="FF0000"/>
          <w:sz w:val="28"/>
          <w:szCs w:val="28"/>
        </w:rPr>
      </w:pPr>
    </w:p>
    <w:p w:rsidR="00367027" w:rsidRDefault="00367027" w:rsidP="00367027">
      <w:pPr>
        <w:pStyle w:val="NoSpacing"/>
        <w:rPr>
          <w:b/>
          <w:bCs/>
          <w:color w:val="FF0000"/>
          <w:sz w:val="28"/>
          <w:szCs w:val="28"/>
        </w:rPr>
      </w:pPr>
    </w:p>
    <w:p w:rsidR="00367027" w:rsidRDefault="00367027" w:rsidP="00367027">
      <w:pPr>
        <w:pStyle w:val="NoSpacing"/>
        <w:rPr>
          <w:color w:val="FF0000"/>
          <w:sz w:val="28"/>
          <w:szCs w:val="28"/>
        </w:rPr>
      </w:pPr>
      <w:r>
        <w:rPr>
          <w:b/>
          <w:bCs/>
          <w:color w:val="FF0000"/>
          <w:sz w:val="28"/>
          <w:szCs w:val="28"/>
        </w:rPr>
        <w:t>Dear Friends</w:t>
      </w:r>
      <w:r>
        <w:rPr>
          <w:color w:val="FF0000"/>
          <w:sz w:val="28"/>
          <w:szCs w:val="28"/>
        </w:rPr>
        <w:t>,</w:t>
      </w:r>
    </w:p>
    <w:p w:rsidR="00453A6D" w:rsidRDefault="00453A6D" w:rsidP="00E60ACF">
      <w:pPr>
        <w:pStyle w:val="NoSpacing"/>
      </w:pPr>
    </w:p>
    <w:p w:rsidR="004F4B97" w:rsidRPr="004F4B97" w:rsidRDefault="004F4B97" w:rsidP="004F4B97">
      <w:pPr>
        <w:shd w:val="clear" w:color="auto" w:fill="FFFFFF"/>
        <w:rPr>
          <w:rFonts w:asciiTheme="minorHAnsi" w:hAnsiTheme="minorHAnsi"/>
          <w:color w:val="000000"/>
        </w:rPr>
      </w:pPr>
      <w:r>
        <w:rPr>
          <w:rFonts w:asciiTheme="minorHAnsi" w:hAnsiTheme="minorHAnsi"/>
          <w:color w:val="000000"/>
        </w:rPr>
        <w:t>“</w:t>
      </w:r>
      <w:r w:rsidRPr="004F4B97">
        <w:rPr>
          <w:rFonts w:asciiTheme="minorHAnsi" w:hAnsiTheme="minorHAnsi"/>
          <w:color w:val="000000"/>
        </w:rPr>
        <w:t>In the same way, let your</w:t>
      </w:r>
      <w:r w:rsidRPr="004F4B97">
        <w:rPr>
          <w:rStyle w:val="apple-converted-space"/>
          <w:rFonts w:asciiTheme="minorHAnsi" w:hAnsiTheme="minorHAnsi"/>
          <w:color w:val="000000"/>
        </w:rPr>
        <w:t> </w:t>
      </w:r>
      <w:r w:rsidRPr="004F4B97">
        <w:rPr>
          <w:rFonts w:asciiTheme="minorHAnsi" w:hAnsiTheme="minorHAnsi"/>
          <w:bCs/>
          <w:color w:val="000000"/>
        </w:rPr>
        <w:t>light</w:t>
      </w:r>
      <w:r w:rsidRPr="004F4B97">
        <w:rPr>
          <w:rStyle w:val="apple-converted-space"/>
          <w:rFonts w:asciiTheme="minorHAnsi" w:hAnsiTheme="minorHAnsi"/>
          <w:color w:val="000000"/>
        </w:rPr>
        <w:t> </w:t>
      </w:r>
      <w:r w:rsidRPr="004F4B97">
        <w:rPr>
          <w:rFonts w:asciiTheme="minorHAnsi" w:hAnsiTheme="minorHAnsi"/>
          <w:bCs/>
          <w:color w:val="000000"/>
        </w:rPr>
        <w:t>shine</w:t>
      </w:r>
      <w:r w:rsidRPr="004F4B97">
        <w:rPr>
          <w:rStyle w:val="apple-converted-space"/>
          <w:rFonts w:asciiTheme="minorHAnsi" w:hAnsiTheme="minorHAnsi"/>
          <w:color w:val="000000"/>
        </w:rPr>
        <w:t> </w:t>
      </w:r>
      <w:r w:rsidRPr="004F4B97">
        <w:rPr>
          <w:rFonts w:asciiTheme="minorHAnsi" w:hAnsiTheme="minorHAnsi"/>
          <w:color w:val="000000"/>
        </w:rPr>
        <w:t>before others, that they may see your good deeds and glorify your Father in heaven.</w:t>
      </w:r>
      <w:r>
        <w:rPr>
          <w:rFonts w:asciiTheme="minorHAnsi" w:hAnsiTheme="minorHAnsi"/>
          <w:color w:val="000000"/>
        </w:rPr>
        <w:t>”</w:t>
      </w:r>
    </w:p>
    <w:p w:rsidR="00B1568E" w:rsidRDefault="004F4B97" w:rsidP="004F4B97">
      <w:pPr>
        <w:pStyle w:val="NoSpacing"/>
        <w:jc w:val="both"/>
      </w:pPr>
      <w:r>
        <w:rPr>
          <w:rStyle w:val="keywordresultextras"/>
          <w:shd w:val="clear" w:color="auto" w:fill="FFFFFF"/>
        </w:rPr>
        <w:t>(</w:t>
      </w:r>
      <w:hyperlink r:id="rId6" w:history="1">
        <w:r w:rsidRPr="004F4B97">
          <w:rPr>
            <w:rStyle w:val="Hyperlink"/>
            <w:color w:val="auto"/>
            <w:u w:val="none"/>
            <w:shd w:val="clear" w:color="auto" w:fill="FFFFFF"/>
          </w:rPr>
          <w:t>Matthew 5:1</w:t>
        </w:r>
        <w:r>
          <w:rPr>
            <w:rStyle w:val="Hyperlink"/>
            <w:color w:val="auto"/>
            <w:u w:val="none"/>
            <w:shd w:val="clear" w:color="auto" w:fill="FFFFFF"/>
          </w:rPr>
          <w:t>6</w:t>
        </w:r>
      </w:hyperlink>
      <w:r w:rsidRPr="004F4B97">
        <w:rPr>
          <w:rStyle w:val="keywordresultextras"/>
          <w:color w:val="000000"/>
          <w:shd w:val="clear" w:color="auto" w:fill="FFFFFF"/>
        </w:rPr>
        <w:t>)</w:t>
      </w:r>
      <w:r w:rsidR="00B1568E">
        <w:t xml:space="preserve"> </w:t>
      </w:r>
    </w:p>
    <w:p w:rsidR="00B1568E" w:rsidRDefault="00B1568E" w:rsidP="00886D84">
      <w:pPr>
        <w:pStyle w:val="NoSpacing"/>
        <w:jc w:val="both"/>
      </w:pPr>
    </w:p>
    <w:p w:rsidR="00804BCC" w:rsidRDefault="007F790E" w:rsidP="00B1568E">
      <w:pPr>
        <w:pStyle w:val="NoSpacing"/>
        <w:jc w:val="both"/>
      </w:pPr>
      <w:r>
        <w:t xml:space="preserve">Last month was relatively quiet </w:t>
      </w:r>
      <w:r w:rsidR="00124D3C">
        <w:t>here at</w:t>
      </w:r>
      <w:r>
        <w:t xml:space="preserve"> the church.  Although February has fewer days, we have more activities compared to last month.</w:t>
      </w:r>
    </w:p>
    <w:p w:rsidR="00124D3C" w:rsidRDefault="00124D3C" w:rsidP="00886D84">
      <w:pPr>
        <w:pStyle w:val="NoSpacing"/>
        <w:jc w:val="both"/>
      </w:pPr>
    </w:p>
    <w:p w:rsidR="00453A6D" w:rsidRPr="00367027" w:rsidRDefault="007F790E" w:rsidP="00886D84">
      <w:pPr>
        <w:pStyle w:val="NoSpacing"/>
        <w:jc w:val="both"/>
        <w:rPr>
          <w:color w:val="FF0000"/>
          <w:sz w:val="32"/>
          <w:szCs w:val="32"/>
        </w:rPr>
      </w:pPr>
      <w:r>
        <w:rPr>
          <w:color w:val="FF0000"/>
          <w:sz w:val="32"/>
          <w:szCs w:val="32"/>
        </w:rPr>
        <w:t>Candlemas Service</w:t>
      </w:r>
    </w:p>
    <w:p w:rsidR="00453A6D" w:rsidRDefault="00453A6D" w:rsidP="00886D84">
      <w:pPr>
        <w:pStyle w:val="NoSpacing"/>
        <w:jc w:val="both"/>
      </w:pPr>
    </w:p>
    <w:p w:rsidR="00B1568E" w:rsidRDefault="00B1568E" w:rsidP="00886D84">
      <w:pPr>
        <w:pStyle w:val="NoSpacing"/>
        <w:jc w:val="both"/>
      </w:pPr>
      <w:r>
        <w:t xml:space="preserve">We </w:t>
      </w:r>
      <w:r w:rsidR="007F790E">
        <w:t>start</w:t>
      </w:r>
      <w:r w:rsidR="00124D3C">
        <w:t>ed</w:t>
      </w:r>
      <w:r w:rsidR="007F790E">
        <w:t xml:space="preserve"> the month</w:t>
      </w:r>
      <w:r>
        <w:t xml:space="preserve"> with the </w:t>
      </w:r>
      <w:r w:rsidR="007F790E">
        <w:t>Candlemas</w:t>
      </w:r>
      <w:r>
        <w:t xml:space="preserve"> Service </w:t>
      </w:r>
      <w:r w:rsidR="004F3895">
        <w:t>last Monday</w:t>
      </w:r>
      <w:r>
        <w:t xml:space="preserve"> </w:t>
      </w:r>
      <w:r w:rsidR="007F790E">
        <w:t>3</w:t>
      </w:r>
      <w:r w:rsidR="007F790E" w:rsidRPr="007F790E">
        <w:rPr>
          <w:vertAlign w:val="superscript"/>
        </w:rPr>
        <w:t>rd</w:t>
      </w:r>
      <w:r w:rsidR="007F790E">
        <w:t xml:space="preserve"> Febru</w:t>
      </w:r>
      <w:r w:rsidR="004F3895">
        <w:t>ary 2014 organised</w:t>
      </w:r>
      <w:r>
        <w:t xml:space="preserve"> by </w:t>
      </w:r>
      <w:r w:rsidR="007F790E">
        <w:t>Worshipful Companies of Tallows and Wax Chandlers.</w:t>
      </w:r>
      <w:r w:rsidR="004F3895">
        <w:t xml:space="preserve">  </w:t>
      </w:r>
      <w:r w:rsidR="00124D3C">
        <w:t>It was a wonderful occasion celebrating the fact that Christ came as Light to the World.</w:t>
      </w:r>
    </w:p>
    <w:p w:rsidR="00124D3C" w:rsidRDefault="00124D3C" w:rsidP="00886D84">
      <w:pPr>
        <w:pStyle w:val="NoSpacing"/>
        <w:jc w:val="both"/>
      </w:pPr>
    </w:p>
    <w:p w:rsidR="00EA35EA" w:rsidRPr="00704AB6" w:rsidRDefault="004F3895" w:rsidP="00886D84">
      <w:pPr>
        <w:pStyle w:val="NoSpacing"/>
        <w:jc w:val="both"/>
      </w:pPr>
      <w:r>
        <w:rPr>
          <w:color w:val="FF0000"/>
          <w:sz w:val="32"/>
          <w:szCs w:val="32"/>
        </w:rPr>
        <w:t>Waitangi Day Service</w:t>
      </w:r>
    </w:p>
    <w:p w:rsidR="006C03AC" w:rsidRDefault="006C03AC" w:rsidP="00886D84">
      <w:pPr>
        <w:pStyle w:val="NoSpacing"/>
        <w:jc w:val="both"/>
      </w:pPr>
    </w:p>
    <w:p w:rsidR="009A4798" w:rsidRDefault="004F3895" w:rsidP="009A4798">
      <w:pPr>
        <w:pStyle w:val="NoSpacing"/>
        <w:jc w:val="both"/>
        <w:rPr>
          <w:rFonts w:ascii="Arial" w:hAnsi="Arial" w:cs="Arial"/>
          <w:color w:val="000000"/>
          <w:sz w:val="20"/>
          <w:szCs w:val="20"/>
          <w:shd w:val="clear" w:color="auto" w:fill="FFFFFF"/>
        </w:rPr>
      </w:pPr>
      <w:r>
        <w:t xml:space="preserve">The New Zealand Society UK once again held their Waitangi Day Service in </w:t>
      </w:r>
      <w:r w:rsidR="00124D3C">
        <w:t>the</w:t>
      </w:r>
      <w:r>
        <w:t xml:space="preserve"> church last Thursday 6</w:t>
      </w:r>
      <w:r w:rsidRPr="004F3895">
        <w:rPr>
          <w:vertAlign w:val="superscript"/>
        </w:rPr>
        <w:t>th</w:t>
      </w:r>
      <w:r>
        <w:t xml:space="preserve"> February</w:t>
      </w:r>
      <w:r w:rsidRPr="004F3895">
        <w:t xml:space="preserve">.  </w:t>
      </w:r>
      <w:r w:rsidRPr="004F3895">
        <w:rPr>
          <w:rStyle w:val="apple-converted-space"/>
          <w:rFonts w:cs="Arial"/>
          <w:shd w:val="clear" w:color="auto" w:fill="FFFFFF"/>
        </w:rPr>
        <w:t> </w:t>
      </w:r>
      <w:r>
        <w:rPr>
          <w:rFonts w:cs="Arial"/>
          <w:shd w:val="clear" w:color="auto" w:fill="FFFFFF"/>
        </w:rPr>
        <w:t>Waitangi Day</w:t>
      </w:r>
      <w:r w:rsidRPr="004F3895">
        <w:rPr>
          <w:rFonts w:cs="Arial"/>
          <w:shd w:val="clear" w:color="auto" w:fill="FFFFFF"/>
        </w:rPr>
        <w:t xml:space="preserve"> is a</w:t>
      </w:r>
      <w:r w:rsidRPr="004F3895">
        <w:rPr>
          <w:rStyle w:val="apple-converted-space"/>
          <w:rFonts w:cs="Arial"/>
          <w:shd w:val="clear" w:color="auto" w:fill="FFFFFF"/>
        </w:rPr>
        <w:t> </w:t>
      </w:r>
      <w:hyperlink r:id="rId7" w:tooltip="Public holidays in New Zealand" w:history="1">
        <w:r w:rsidRPr="004F3895">
          <w:rPr>
            <w:rStyle w:val="Hyperlink"/>
            <w:rFonts w:cs="Arial"/>
            <w:color w:val="auto"/>
            <w:u w:val="none"/>
            <w:shd w:val="clear" w:color="auto" w:fill="FFFFFF"/>
          </w:rPr>
          <w:t>public holiday</w:t>
        </w:r>
      </w:hyperlink>
      <w:r>
        <w:t xml:space="preserve"> in New Zealand </w:t>
      </w:r>
      <w:r w:rsidRPr="004F3895">
        <w:rPr>
          <w:rFonts w:cs="Arial"/>
          <w:shd w:val="clear" w:color="auto" w:fill="FFFFFF"/>
        </w:rPr>
        <w:t>held each year on 6 February to celebrate the signing of the</w:t>
      </w:r>
      <w:r w:rsidRPr="004F3895">
        <w:rPr>
          <w:rStyle w:val="apple-converted-space"/>
          <w:rFonts w:cs="Arial"/>
          <w:shd w:val="clear" w:color="auto" w:fill="FFFFFF"/>
        </w:rPr>
        <w:t> </w:t>
      </w:r>
      <w:hyperlink r:id="rId8" w:tooltip="Treaty of Waitangi" w:history="1">
        <w:r w:rsidRPr="004F3895">
          <w:rPr>
            <w:rStyle w:val="Hyperlink"/>
            <w:rFonts w:cs="Arial"/>
            <w:color w:val="auto"/>
            <w:u w:val="none"/>
            <w:shd w:val="clear" w:color="auto" w:fill="FFFFFF"/>
          </w:rPr>
          <w:t>Treaty of Waitangi</w:t>
        </w:r>
      </w:hyperlink>
      <w:r w:rsidRPr="004F3895">
        <w:rPr>
          <w:rFonts w:cs="Arial"/>
          <w:shd w:val="clear" w:color="auto" w:fill="FFFFFF"/>
        </w:rPr>
        <w:t>, New Zealand's founding document, on that date in 1840.</w:t>
      </w:r>
      <w:r>
        <w:rPr>
          <w:rFonts w:cs="Arial"/>
          <w:shd w:val="clear" w:color="auto" w:fill="FFFFFF"/>
        </w:rPr>
        <w:t xml:space="preserve"> </w:t>
      </w:r>
      <w:r w:rsidR="00124D3C">
        <w:rPr>
          <w:rFonts w:cs="Arial"/>
          <w:shd w:val="clear" w:color="auto" w:fill="FFFFFF"/>
        </w:rPr>
        <w:t>Everyone once again enjoyed this event followed by the tradition hospitality at Girdlers Hall.</w:t>
      </w:r>
    </w:p>
    <w:p w:rsidR="00124D3C" w:rsidRPr="00B7583D" w:rsidRDefault="00124D3C" w:rsidP="009A4798">
      <w:pPr>
        <w:pStyle w:val="NoSpacing"/>
        <w:jc w:val="both"/>
        <w:rPr>
          <w:rFonts w:ascii="Arial" w:hAnsi="Arial" w:cs="Arial"/>
          <w:color w:val="000000"/>
          <w:sz w:val="28"/>
          <w:szCs w:val="28"/>
          <w:shd w:val="clear" w:color="auto" w:fill="FFFFFF"/>
        </w:rPr>
      </w:pPr>
    </w:p>
    <w:p w:rsidR="004F3895" w:rsidRPr="004F3895" w:rsidRDefault="00B7583D" w:rsidP="009A4798">
      <w:pPr>
        <w:pStyle w:val="NoSpacing"/>
        <w:jc w:val="both"/>
      </w:pPr>
      <w:r>
        <w:rPr>
          <w:color w:val="FF0000"/>
          <w:sz w:val="32"/>
          <w:szCs w:val="32"/>
        </w:rPr>
        <w:t>Music</w:t>
      </w:r>
    </w:p>
    <w:p w:rsidR="00085078" w:rsidRDefault="00085078" w:rsidP="009A4798">
      <w:pPr>
        <w:pStyle w:val="NoSpacing"/>
        <w:jc w:val="both"/>
      </w:pPr>
    </w:p>
    <w:p w:rsidR="0027248D" w:rsidRDefault="00B7583D" w:rsidP="009A4798">
      <w:pPr>
        <w:pStyle w:val="NoSpacing"/>
        <w:jc w:val="both"/>
      </w:pPr>
      <w:r>
        <w:t xml:space="preserve">Our lunchtime recitals are still growing stronger than ever.  </w:t>
      </w:r>
      <w:r w:rsidR="0027248D">
        <w:t>The Royal College of Organists’ 150 for 150 Recital Challenge, 150 recitals to celebrate its 150</w:t>
      </w:r>
      <w:r w:rsidR="0027248D" w:rsidRPr="0027248D">
        <w:rPr>
          <w:vertAlign w:val="superscript"/>
        </w:rPr>
        <w:t>th</w:t>
      </w:r>
      <w:r w:rsidR="0027248D">
        <w:t xml:space="preserve"> anniversary, kick</w:t>
      </w:r>
      <w:r w:rsidR="00124D3C">
        <w:t>ed</w:t>
      </w:r>
      <w:r w:rsidR="0027248D">
        <w:t xml:space="preserve"> off their London concert</w:t>
      </w:r>
      <w:r w:rsidR="001946A5">
        <w:t>s</w:t>
      </w:r>
      <w:r w:rsidR="0027248D">
        <w:t xml:space="preserve"> in our church last 11</w:t>
      </w:r>
      <w:r w:rsidR="0027248D" w:rsidRPr="0027248D">
        <w:rPr>
          <w:vertAlign w:val="superscript"/>
        </w:rPr>
        <w:t>th</w:t>
      </w:r>
      <w:r w:rsidR="0027248D">
        <w:t xml:space="preserve"> February.</w:t>
      </w:r>
      <w:r w:rsidR="00124D3C">
        <w:t xml:space="preserve"> There will be other concerts on the ‘150’ series later in the year.</w:t>
      </w:r>
    </w:p>
    <w:p w:rsidR="0027248D" w:rsidRDefault="0027248D" w:rsidP="009A4798">
      <w:pPr>
        <w:pStyle w:val="NoSpacing"/>
        <w:jc w:val="both"/>
      </w:pPr>
    </w:p>
    <w:p w:rsidR="0027248D" w:rsidRDefault="0027248D" w:rsidP="009A4798">
      <w:pPr>
        <w:pStyle w:val="NoSpacing"/>
        <w:jc w:val="both"/>
      </w:pPr>
      <w:r>
        <w:t>Monday 17</w:t>
      </w:r>
      <w:r w:rsidRPr="0027248D">
        <w:rPr>
          <w:vertAlign w:val="superscript"/>
        </w:rPr>
        <w:t>th</w:t>
      </w:r>
      <w:r>
        <w:t xml:space="preserve"> February is the James Common Memorial Concert, in Memory of James Common who organised our Monday Piano Recitals and August Festivals for more than 15 years until his death in November 2012.  The collections made on this Memorial Concert will go towards the piano maintenance and the recital series.</w:t>
      </w:r>
      <w:r w:rsidR="00124D3C">
        <w:t xml:space="preserve">  Our </w:t>
      </w:r>
      <w:r w:rsidR="00493E46">
        <w:t>very own, Catherine Ennis will play the organ with Tessa Uys in the piano.</w:t>
      </w:r>
      <w:r w:rsidR="00124D3C">
        <w:t xml:space="preserve"> They are playing together two amazing pieces; one by Haydn and one by Schubert. I have enjoyed listening</w:t>
      </w:r>
      <w:r w:rsidR="001946A5">
        <w:t xml:space="preserve"> to them rehearse. Even if you</w:t>
      </w:r>
      <w:r w:rsidR="00124D3C">
        <w:t xml:space="preserve"> are not a regular Monday recital attender this will be one worth coming to!</w:t>
      </w:r>
    </w:p>
    <w:p w:rsidR="0027248D" w:rsidRDefault="0027248D" w:rsidP="009A4798">
      <w:pPr>
        <w:pStyle w:val="NoSpacing"/>
        <w:jc w:val="both"/>
      </w:pPr>
    </w:p>
    <w:p w:rsidR="00124D3C" w:rsidRDefault="00124D3C" w:rsidP="009A4798">
      <w:pPr>
        <w:pStyle w:val="NoSpacing"/>
        <w:jc w:val="both"/>
      </w:pPr>
    </w:p>
    <w:p w:rsidR="00085078" w:rsidRDefault="00085078" w:rsidP="009A4798">
      <w:pPr>
        <w:pStyle w:val="NoSpacing"/>
        <w:jc w:val="both"/>
      </w:pPr>
      <w:r>
        <w:t xml:space="preserve">You </w:t>
      </w:r>
      <w:r w:rsidR="009C6A10">
        <w:t xml:space="preserve">can also check out our recital </w:t>
      </w:r>
      <w:r>
        <w:t xml:space="preserve">programmes in our website.  Please visit our </w:t>
      </w:r>
      <w:hyperlink r:id="rId9" w:history="1">
        <w:r w:rsidRPr="00085078">
          <w:rPr>
            <w:rStyle w:val="Hyperlink"/>
          </w:rPr>
          <w:t>Piano</w:t>
        </w:r>
      </w:hyperlink>
      <w:r>
        <w:t xml:space="preserve"> and/or </w:t>
      </w:r>
      <w:hyperlink r:id="rId10" w:history="1">
        <w:r w:rsidRPr="00085078">
          <w:rPr>
            <w:rStyle w:val="Hyperlink"/>
          </w:rPr>
          <w:t>Organ</w:t>
        </w:r>
      </w:hyperlink>
      <w:r>
        <w:t xml:space="preserve"> webpages for the complete listing.</w:t>
      </w:r>
      <w:r w:rsidR="009C6A10">
        <w:t xml:space="preserve">  We have hyperlinked </w:t>
      </w:r>
      <w:r w:rsidR="008206F7">
        <w:t>the names of our recitalists with their brief curriculum vitae. To know more about them, just click their names in our programmes list.</w:t>
      </w:r>
    </w:p>
    <w:p w:rsidR="003C1009" w:rsidRDefault="003C1009" w:rsidP="009A4798">
      <w:pPr>
        <w:pStyle w:val="NoSpacing"/>
        <w:jc w:val="both"/>
      </w:pPr>
    </w:p>
    <w:p w:rsidR="00124D3C" w:rsidRDefault="00124D3C" w:rsidP="009A4798">
      <w:pPr>
        <w:pStyle w:val="NoSpacing"/>
        <w:jc w:val="both"/>
      </w:pPr>
    </w:p>
    <w:p w:rsidR="003C1009" w:rsidRDefault="005D26E5" w:rsidP="009A4798">
      <w:pPr>
        <w:pStyle w:val="NoSpacing"/>
        <w:jc w:val="both"/>
      </w:pPr>
      <w:r>
        <w:lastRenderedPageBreak/>
        <w:t>Upcoming concerts</w:t>
      </w:r>
      <w:r w:rsidR="003C1009">
        <w:t>:</w:t>
      </w:r>
    </w:p>
    <w:p w:rsidR="003C1009" w:rsidRDefault="003C1009" w:rsidP="009A4798">
      <w:pPr>
        <w:pStyle w:val="NoSpacing"/>
        <w:jc w:val="both"/>
      </w:pPr>
    </w:p>
    <w:p w:rsidR="003C1009" w:rsidRDefault="003C1009" w:rsidP="009A4798">
      <w:pPr>
        <w:pStyle w:val="NoSpacing"/>
        <w:jc w:val="both"/>
      </w:pPr>
      <w:r>
        <w:t>19</w:t>
      </w:r>
      <w:r w:rsidRPr="003C1009">
        <w:rPr>
          <w:vertAlign w:val="superscript"/>
        </w:rPr>
        <w:t>th</w:t>
      </w:r>
      <w:r>
        <w:t xml:space="preserve"> </w:t>
      </w:r>
      <w:proofErr w:type="gramStart"/>
      <w:r>
        <w:t>Feb  -</w:t>
      </w:r>
      <w:proofErr w:type="gramEnd"/>
      <w:r>
        <w:t xml:space="preserve">  </w:t>
      </w:r>
      <w:hyperlink r:id="rId11" w:history="1">
        <w:r w:rsidRPr="005D26E5">
          <w:rPr>
            <w:rStyle w:val="Hyperlink"/>
          </w:rPr>
          <w:t xml:space="preserve">City of London Festival Free Winter Concert  </w:t>
        </w:r>
        <w:proofErr w:type="spellStart"/>
        <w:r w:rsidR="005D26E5">
          <w:rPr>
            <w:rStyle w:val="Hyperlink"/>
          </w:rPr>
          <w:t>Edoardo</w:t>
        </w:r>
        <w:proofErr w:type="spellEnd"/>
        <w:r w:rsidR="005D26E5">
          <w:rPr>
            <w:rStyle w:val="Hyperlink"/>
          </w:rPr>
          <w:t xml:space="preserve"> </w:t>
        </w:r>
        <w:proofErr w:type="spellStart"/>
        <w:r w:rsidR="005D26E5">
          <w:rPr>
            <w:rStyle w:val="Hyperlink"/>
          </w:rPr>
          <w:t>Cate</w:t>
        </w:r>
        <w:r w:rsidRPr="005D26E5">
          <w:rPr>
            <w:rStyle w:val="Hyperlink"/>
          </w:rPr>
          <w:t>mario</w:t>
        </w:r>
        <w:proofErr w:type="spellEnd"/>
        <w:r w:rsidRPr="005D26E5">
          <w:rPr>
            <w:rStyle w:val="Hyperlink"/>
          </w:rPr>
          <w:t xml:space="preserve"> (guitar)</w:t>
        </w:r>
      </w:hyperlink>
      <w:r>
        <w:t xml:space="preserve"> - 1:05</w:t>
      </w:r>
      <w:r w:rsidR="005D26E5">
        <w:t>pm</w:t>
      </w:r>
    </w:p>
    <w:p w:rsidR="005D26E5" w:rsidRDefault="005D26E5" w:rsidP="009A4798">
      <w:pPr>
        <w:pStyle w:val="NoSpacing"/>
        <w:jc w:val="both"/>
      </w:pPr>
      <w:r>
        <w:t>27</w:t>
      </w:r>
      <w:r w:rsidRPr="005D26E5">
        <w:rPr>
          <w:vertAlign w:val="superscript"/>
        </w:rPr>
        <w:t>th</w:t>
      </w:r>
      <w:r>
        <w:t xml:space="preserve"> </w:t>
      </w:r>
      <w:proofErr w:type="gramStart"/>
      <w:r>
        <w:t>Feb  -</w:t>
      </w:r>
      <w:proofErr w:type="gramEnd"/>
      <w:r>
        <w:t xml:space="preserve">  </w:t>
      </w:r>
      <w:hyperlink r:id="rId12" w:history="1">
        <w:r w:rsidRPr="005D26E5">
          <w:rPr>
            <w:rStyle w:val="Hyperlink"/>
          </w:rPr>
          <w:t>National Opera Studio’s Susan Bullocks Concert</w:t>
        </w:r>
      </w:hyperlink>
      <w:r>
        <w:t xml:space="preserve"> </w:t>
      </w:r>
      <w:r w:rsidR="00184328">
        <w:t xml:space="preserve"> </w:t>
      </w:r>
      <w:r>
        <w:t>7:30pm – tickets £30</w:t>
      </w:r>
    </w:p>
    <w:p w:rsidR="005D26E5" w:rsidRDefault="005D26E5" w:rsidP="009A4798">
      <w:pPr>
        <w:pStyle w:val="NoSpacing"/>
        <w:jc w:val="both"/>
      </w:pPr>
    </w:p>
    <w:p w:rsidR="00FF3D7A" w:rsidRDefault="00FF3D7A" w:rsidP="00886D84">
      <w:pPr>
        <w:pStyle w:val="NoSpacing"/>
        <w:jc w:val="both"/>
      </w:pPr>
    </w:p>
    <w:p w:rsidR="00FF3D7A" w:rsidRPr="00367027" w:rsidRDefault="00FF3D7A" w:rsidP="00886D84">
      <w:pPr>
        <w:pStyle w:val="NoSpacing"/>
        <w:jc w:val="both"/>
        <w:rPr>
          <w:color w:val="FF0000"/>
          <w:sz w:val="32"/>
          <w:szCs w:val="32"/>
        </w:rPr>
      </w:pPr>
      <w:r w:rsidRPr="00367027">
        <w:rPr>
          <w:color w:val="FF0000"/>
          <w:sz w:val="32"/>
          <w:szCs w:val="32"/>
        </w:rPr>
        <w:t>Services</w:t>
      </w:r>
      <w:r w:rsidR="001D55E9" w:rsidRPr="00367027">
        <w:rPr>
          <w:color w:val="FF0000"/>
          <w:sz w:val="32"/>
          <w:szCs w:val="32"/>
        </w:rPr>
        <w:t xml:space="preserve"> each week</w:t>
      </w:r>
    </w:p>
    <w:p w:rsidR="001D55E9" w:rsidRDefault="001D55E9" w:rsidP="00886D84">
      <w:pPr>
        <w:pStyle w:val="NoSpacing"/>
        <w:jc w:val="both"/>
      </w:pPr>
    </w:p>
    <w:p w:rsidR="00453A6D" w:rsidRDefault="001D55E9" w:rsidP="00886D84">
      <w:pPr>
        <w:pStyle w:val="NoSpacing"/>
        <w:jc w:val="both"/>
      </w:pPr>
      <w:r>
        <w:t xml:space="preserve">Our weekly services continue as usual. </w:t>
      </w:r>
      <w:proofErr w:type="gramStart"/>
      <w:r>
        <w:t>Holy Communion at 8.30am on Wednesday and 1.15pm on Friday.</w:t>
      </w:r>
      <w:proofErr w:type="gramEnd"/>
      <w:r>
        <w:t xml:space="preserve"> Morning Prayer at 8.30</w:t>
      </w:r>
      <w:proofErr w:type="gramStart"/>
      <w:r>
        <w:t>am</w:t>
      </w:r>
      <w:proofErr w:type="gramEnd"/>
      <w:r>
        <w:t xml:space="preserve"> on Monday, Tuesday, Thursday and Friday.</w:t>
      </w:r>
      <w:r w:rsidR="003727FD">
        <w:t xml:space="preserve">  </w:t>
      </w:r>
    </w:p>
    <w:p w:rsidR="0098725B" w:rsidRDefault="0098725B" w:rsidP="00886D84">
      <w:pPr>
        <w:pStyle w:val="NoSpacing"/>
        <w:jc w:val="both"/>
      </w:pPr>
    </w:p>
    <w:p w:rsidR="00586073" w:rsidRPr="00586073" w:rsidRDefault="00586073" w:rsidP="00886D84">
      <w:pPr>
        <w:pStyle w:val="NoSpacing"/>
        <w:jc w:val="both"/>
        <w:rPr>
          <w:color w:val="FF0000"/>
          <w:sz w:val="32"/>
          <w:szCs w:val="32"/>
        </w:rPr>
      </w:pPr>
      <w:r>
        <w:rPr>
          <w:color w:val="FF0000"/>
          <w:sz w:val="32"/>
          <w:szCs w:val="32"/>
        </w:rPr>
        <w:t>Wedding</w:t>
      </w:r>
    </w:p>
    <w:p w:rsidR="00586073" w:rsidRDefault="00586073" w:rsidP="00886D84">
      <w:pPr>
        <w:pStyle w:val="NoSpacing"/>
        <w:jc w:val="both"/>
      </w:pPr>
    </w:p>
    <w:p w:rsidR="00A71CA1" w:rsidRDefault="00184328" w:rsidP="00886D84">
      <w:pPr>
        <w:pStyle w:val="NoSpacing"/>
        <w:jc w:val="both"/>
      </w:pPr>
      <w:r>
        <w:t>We have one wedding this month – Greg Stevens and Emma Young – 15</w:t>
      </w:r>
      <w:r w:rsidRPr="00184328">
        <w:rPr>
          <w:vertAlign w:val="superscript"/>
        </w:rPr>
        <w:t>th</w:t>
      </w:r>
      <w:r>
        <w:t xml:space="preserve"> Feb at 3pm.</w:t>
      </w:r>
    </w:p>
    <w:p w:rsidR="00184328" w:rsidRDefault="00184328" w:rsidP="00886D84">
      <w:pPr>
        <w:pStyle w:val="NoSpacing"/>
        <w:jc w:val="both"/>
      </w:pPr>
    </w:p>
    <w:p w:rsidR="00A71CA1" w:rsidRPr="00A71CA1" w:rsidRDefault="00A71CA1" w:rsidP="00A71CA1">
      <w:pPr>
        <w:pStyle w:val="NoSpacing"/>
        <w:jc w:val="both"/>
        <w:rPr>
          <w:color w:val="FF0000"/>
          <w:sz w:val="32"/>
          <w:szCs w:val="32"/>
        </w:rPr>
      </w:pPr>
      <w:r w:rsidRPr="00A71CA1">
        <w:rPr>
          <w:color w:val="FF0000"/>
          <w:sz w:val="32"/>
          <w:szCs w:val="32"/>
        </w:rPr>
        <w:t xml:space="preserve">Support </w:t>
      </w:r>
      <w:proofErr w:type="gramStart"/>
      <w:r w:rsidRPr="00A71CA1">
        <w:rPr>
          <w:color w:val="FF0000"/>
          <w:sz w:val="32"/>
          <w:szCs w:val="32"/>
        </w:rPr>
        <w:t>Us</w:t>
      </w:r>
      <w:proofErr w:type="gramEnd"/>
      <w:r w:rsidRPr="00A71CA1">
        <w:rPr>
          <w:color w:val="FF0000"/>
          <w:sz w:val="32"/>
          <w:szCs w:val="32"/>
        </w:rPr>
        <w:t xml:space="preserve"> webpage</w:t>
      </w:r>
    </w:p>
    <w:p w:rsidR="00A71CA1" w:rsidRDefault="00A71CA1" w:rsidP="00A71CA1">
      <w:pPr>
        <w:pStyle w:val="NoSpacing"/>
        <w:jc w:val="both"/>
        <w:rPr>
          <w:b/>
          <w:color w:val="FF0000"/>
          <w:sz w:val="32"/>
          <w:szCs w:val="32"/>
        </w:rPr>
      </w:pPr>
    </w:p>
    <w:p w:rsidR="00A71CA1" w:rsidRDefault="00A71CA1" w:rsidP="00A71CA1">
      <w:pPr>
        <w:pStyle w:val="NoSpacing"/>
        <w:jc w:val="both"/>
      </w:pPr>
      <w:r>
        <w:t>We created a webpage in our website to inform people how they can help St Lawrence Jewry in fulfilling its missions of bringing</w:t>
      </w:r>
      <w:r w:rsidR="00FF44B3">
        <w:t xml:space="preserve"> the light of</w:t>
      </w:r>
      <w:r>
        <w:t xml:space="preserve"> Christ to the City of London.  Please do visit our </w:t>
      </w:r>
      <w:hyperlink r:id="rId13" w:history="1">
        <w:r w:rsidRPr="00F37243">
          <w:rPr>
            <w:rStyle w:val="Hyperlink"/>
          </w:rPr>
          <w:t>Support Us</w:t>
        </w:r>
      </w:hyperlink>
      <w:r>
        <w:t xml:space="preserve"> page and get involved.</w:t>
      </w:r>
    </w:p>
    <w:p w:rsidR="00A71CA1" w:rsidRDefault="00A71CA1" w:rsidP="00A71CA1">
      <w:pPr>
        <w:pStyle w:val="NoSpacing"/>
        <w:jc w:val="both"/>
      </w:pPr>
    </w:p>
    <w:p w:rsidR="00A71CA1" w:rsidRPr="00F37243" w:rsidRDefault="00A71CA1" w:rsidP="00A71CA1">
      <w:pPr>
        <w:pStyle w:val="NoSpacing"/>
      </w:pPr>
      <w:r>
        <w:rPr>
          <w:rFonts w:cs="Arial"/>
          <w:bCs/>
          <w:color w:val="000000"/>
          <w:shd w:val="clear" w:color="auto" w:fill="FFFFFF"/>
        </w:rPr>
        <w:t xml:space="preserve">Since we launched our </w:t>
      </w:r>
      <w:hyperlink r:id="rId14" w:history="1">
        <w:r w:rsidRPr="00F37243">
          <w:rPr>
            <w:rStyle w:val="Hyperlink"/>
            <w:rFonts w:cs="Arial"/>
            <w:bCs/>
            <w:shd w:val="clear" w:color="auto" w:fill="FFFFFF"/>
          </w:rPr>
          <w:t>easyfundraising.org.uk page</w:t>
        </w:r>
      </w:hyperlink>
      <w:r>
        <w:rPr>
          <w:rFonts w:cs="Arial"/>
          <w:bCs/>
          <w:color w:val="000000"/>
          <w:shd w:val="clear" w:color="auto" w:fill="FFFFFF"/>
        </w:rPr>
        <w:t xml:space="preserve"> last November 2013</w:t>
      </w:r>
      <w:r w:rsidR="009157C7">
        <w:rPr>
          <w:rFonts w:cs="Arial"/>
          <w:bCs/>
          <w:color w:val="000000"/>
          <w:shd w:val="clear" w:color="auto" w:fill="FFFFFF"/>
        </w:rPr>
        <w:t>, we</w:t>
      </w:r>
      <w:r>
        <w:rPr>
          <w:rFonts w:cs="Arial"/>
          <w:bCs/>
          <w:color w:val="000000"/>
          <w:shd w:val="clear" w:color="auto" w:fill="FFFFFF"/>
        </w:rPr>
        <w:t xml:space="preserve"> </w:t>
      </w:r>
      <w:r w:rsidR="003C1009">
        <w:rPr>
          <w:rFonts w:cs="Arial"/>
          <w:bCs/>
          <w:color w:val="000000"/>
          <w:shd w:val="clear" w:color="auto" w:fill="FFFFFF"/>
        </w:rPr>
        <w:t>already</w:t>
      </w:r>
      <w:r>
        <w:rPr>
          <w:rFonts w:cs="Arial"/>
          <w:bCs/>
          <w:color w:val="000000"/>
          <w:shd w:val="clear" w:color="auto" w:fill="FFFFFF"/>
        </w:rPr>
        <w:t xml:space="preserve"> generated £</w:t>
      </w:r>
      <w:r w:rsidR="003C1009">
        <w:rPr>
          <w:rFonts w:cs="Arial"/>
          <w:bCs/>
          <w:color w:val="000000"/>
          <w:shd w:val="clear" w:color="auto" w:fill="FFFFFF"/>
        </w:rPr>
        <w:t>45</w:t>
      </w:r>
      <w:r>
        <w:rPr>
          <w:rFonts w:cs="Arial"/>
          <w:bCs/>
          <w:color w:val="000000"/>
          <w:shd w:val="clear" w:color="auto" w:fill="FFFFFF"/>
        </w:rPr>
        <w:t>.</w:t>
      </w:r>
      <w:r w:rsidR="003C1009">
        <w:rPr>
          <w:rFonts w:cs="Arial"/>
          <w:bCs/>
          <w:color w:val="000000"/>
          <w:shd w:val="clear" w:color="auto" w:fill="FFFFFF"/>
        </w:rPr>
        <w:t>39</w:t>
      </w:r>
      <w:r>
        <w:rPr>
          <w:rFonts w:cs="Arial"/>
          <w:bCs/>
          <w:color w:val="000000"/>
          <w:shd w:val="clear" w:color="auto" w:fill="FFFFFF"/>
        </w:rPr>
        <w:t xml:space="preserve"> for the church.  If you are buying anything online or are planning to buy something in the future, please register in </w:t>
      </w:r>
      <w:hyperlink r:id="rId15" w:history="1">
        <w:r w:rsidRPr="00F37243">
          <w:rPr>
            <w:rStyle w:val="Hyperlink"/>
            <w:rFonts w:cs="Arial"/>
            <w:bCs/>
            <w:shd w:val="clear" w:color="auto" w:fill="FFFFFF"/>
          </w:rPr>
          <w:t>easyfundraising.org.uk</w:t>
        </w:r>
      </w:hyperlink>
      <w:r>
        <w:rPr>
          <w:rFonts w:cs="Arial"/>
          <w:bCs/>
          <w:color w:val="000000"/>
          <w:shd w:val="clear" w:color="auto" w:fill="FFFFFF"/>
        </w:rPr>
        <w:t xml:space="preserve"> and choose St Lawrence Jewry as the charity you want the retailers to donate to.  </w:t>
      </w:r>
      <w:r w:rsidR="00FF44B3">
        <w:rPr>
          <w:rFonts w:cs="Arial"/>
          <w:bCs/>
          <w:color w:val="000000"/>
          <w:shd w:val="clear" w:color="auto" w:fill="FFFFFF"/>
        </w:rPr>
        <w:t xml:space="preserve">Examples of the +2,000 retailers included are Tesco &amp; other supermarkets, Amazon, The Trainline and many others.  </w:t>
      </w:r>
      <w:r>
        <w:rPr>
          <w:rFonts w:cs="Arial"/>
          <w:bCs/>
          <w:color w:val="000000"/>
          <w:shd w:val="clear" w:color="auto" w:fill="FFFFFF"/>
        </w:rPr>
        <w:t>It is really easy once the toolbar has been set up. It w</w:t>
      </w:r>
      <w:r w:rsidR="009157C7">
        <w:rPr>
          <w:rFonts w:cs="Arial"/>
          <w:bCs/>
          <w:color w:val="000000"/>
          <w:shd w:val="clear" w:color="auto" w:fill="FFFFFF"/>
        </w:rPr>
        <w:t>ill not slow your shopping down.  I</w:t>
      </w:r>
      <w:r>
        <w:rPr>
          <w:rFonts w:cs="Arial"/>
          <w:bCs/>
          <w:color w:val="000000"/>
          <w:shd w:val="clear" w:color="auto" w:fill="FFFFFF"/>
        </w:rPr>
        <w:t>t will simply mean the church gets a donation in the process.</w:t>
      </w:r>
    </w:p>
    <w:p w:rsidR="00A71CA1" w:rsidRDefault="00A71CA1" w:rsidP="00886D84">
      <w:pPr>
        <w:pStyle w:val="NoSpacing"/>
        <w:jc w:val="both"/>
      </w:pPr>
    </w:p>
    <w:p w:rsidR="00A71CA1" w:rsidRDefault="00A71CA1" w:rsidP="00886D84">
      <w:pPr>
        <w:pStyle w:val="NoSpacing"/>
        <w:jc w:val="both"/>
      </w:pPr>
    </w:p>
    <w:p w:rsidR="0098725B" w:rsidRPr="00367027" w:rsidRDefault="00A74B3E" w:rsidP="0098725B">
      <w:pPr>
        <w:pStyle w:val="NoSpacing"/>
        <w:jc w:val="both"/>
        <w:rPr>
          <w:color w:val="FF0000"/>
          <w:sz w:val="32"/>
          <w:szCs w:val="32"/>
        </w:rPr>
      </w:pPr>
      <w:r>
        <w:rPr>
          <w:color w:val="FF0000"/>
          <w:sz w:val="32"/>
          <w:szCs w:val="32"/>
        </w:rPr>
        <w:t>Advance Notice</w:t>
      </w:r>
    </w:p>
    <w:p w:rsidR="0098725B" w:rsidRDefault="0098725B" w:rsidP="00886D84">
      <w:pPr>
        <w:pStyle w:val="NoSpacing"/>
        <w:jc w:val="both"/>
      </w:pPr>
    </w:p>
    <w:p w:rsidR="00184328" w:rsidRDefault="00184328" w:rsidP="00184328">
      <w:pPr>
        <w:pStyle w:val="NoSpacing"/>
        <w:jc w:val="both"/>
        <w:rPr>
          <w:rStyle w:val="apple-converted-space"/>
          <w:rFonts w:ascii="Verdana" w:hAnsi="Verdana"/>
          <w:color w:val="000000"/>
          <w:sz w:val="18"/>
          <w:szCs w:val="18"/>
          <w:shd w:val="clear" w:color="auto" w:fill="FFFFFF"/>
        </w:rPr>
      </w:pPr>
      <w:r>
        <w:t xml:space="preserve">  </w:t>
      </w:r>
      <w:proofErr w:type="gramStart"/>
      <w:r>
        <w:t>5</w:t>
      </w:r>
      <w:r w:rsidRPr="005D26E5">
        <w:rPr>
          <w:vertAlign w:val="superscript"/>
        </w:rPr>
        <w:t>th</w:t>
      </w:r>
      <w:r>
        <w:t xml:space="preserve">  Mar</w:t>
      </w:r>
      <w:proofErr w:type="gramEnd"/>
      <w:r>
        <w:t xml:space="preserve"> -  English Chamber Choir </w:t>
      </w:r>
      <w:hyperlink r:id="rId16" w:history="1">
        <w:r>
          <w:rPr>
            <w:rStyle w:val="Hyperlink"/>
            <w:rFonts w:ascii="Verdana" w:hAnsi="Verdana"/>
            <w:sz w:val="18"/>
            <w:szCs w:val="18"/>
            <w:shd w:val="clear" w:color="auto" w:fill="FFFFFF"/>
          </w:rPr>
          <w:t>Media Vita Concert</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7:30pm</w:t>
      </w:r>
      <w:r>
        <w:rPr>
          <w:rStyle w:val="apple-converted-space"/>
          <w:rFonts w:ascii="Verdana" w:hAnsi="Verdana"/>
          <w:color w:val="000000"/>
          <w:sz w:val="18"/>
          <w:szCs w:val="18"/>
          <w:shd w:val="clear" w:color="auto" w:fill="FFFFFF"/>
        </w:rPr>
        <w:t> -  tickets £15 (£10 concessions)</w:t>
      </w:r>
    </w:p>
    <w:p w:rsidR="00184328" w:rsidRDefault="00184328" w:rsidP="00184328">
      <w:pPr>
        <w:pStyle w:val="NoSpacing"/>
        <w:jc w:val="both"/>
        <w:rPr>
          <w:rStyle w:val="apple-converted-space"/>
          <w:rFonts w:ascii="Verdana" w:hAnsi="Verdana"/>
          <w:color w:val="000000"/>
          <w:sz w:val="18"/>
          <w:szCs w:val="18"/>
          <w:shd w:val="clear" w:color="auto" w:fill="FFFFFF"/>
        </w:rPr>
      </w:pPr>
      <w:r>
        <w:rPr>
          <w:rStyle w:val="apple-converted-space"/>
          <w:rFonts w:ascii="Verdana" w:hAnsi="Verdana"/>
          <w:color w:val="000000"/>
          <w:sz w:val="18"/>
          <w:szCs w:val="18"/>
          <w:shd w:val="clear" w:color="auto" w:fill="FFFFFF"/>
        </w:rPr>
        <w:t xml:space="preserve">  6</w:t>
      </w:r>
      <w:r w:rsidRPr="00184328">
        <w:rPr>
          <w:rStyle w:val="apple-converted-space"/>
          <w:rFonts w:ascii="Verdana" w:hAnsi="Verdana"/>
          <w:color w:val="000000"/>
          <w:sz w:val="18"/>
          <w:szCs w:val="18"/>
          <w:shd w:val="clear" w:color="auto" w:fill="FFFFFF"/>
          <w:vertAlign w:val="superscript"/>
        </w:rPr>
        <w:t>th</w:t>
      </w:r>
      <w:r>
        <w:rPr>
          <w:rStyle w:val="apple-converted-space"/>
          <w:rFonts w:ascii="Verdana" w:hAnsi="Verdana"/>
          <w:color w:val="000000"/>
          <w:sz w:val="18"/>
          <w:szCs w:val="18"/>
          <w:shd w:val="clear" w:color="auto" w:fill="FFFFFF"/>
        </w:rPr>
        <w:t xml:space="preserve"> Mar </w:t>
      </w:r>
      <w:proofErr w:type="gramStart"/>
      <w:r>
        <w:rPr>
          <w:rStyle w:val="apple-converted-space"/>
          <w:rFonts w:ascii="Verdana" w:hAnsi="Verdana"/>
          <w:color w:val="000000"/>
          <w:sz w:val="18"/>
          <w:szCs w:val="18"/>
          <w:shd w:val="clear" w:color="auto" w:fill="FFFFFF"/>
        </w:rPr>
        <w:t>-  Spital</w:t>
      </w:r>
      <w:proofErr w:type="gramEnd"/>
      <w:r>
        <w:rPr>
          <w:rStyle w:val="apple-converted-space"/>
          <w:rFonts w:ascii="Verdana" w:hAnsi="Verdana"/>
          <w:color w:val="000000"/>
          <w:sz w:val="18"/>
          <w:szCs w:val="18"/>
          <w:shd w:val="clear" w:color="auto" w:fill="FFFFFF"/>
        </w:rPr>
        <w:t xml:space="preserve"> Sermon by the Bishop of Coventry  12noon. Lord Mayor in attendance</w:t>
      </w:r>
    </w:p>
    <w:p w:rsidR="00184328" w:rsidRDefault="00184328" w:rsidP="00184328">
      <w:pPr>
        <w:pStyle w:val="NoSpacing"/>
        <w:jc w:val="both"/>
      </w:pPr>
      <w:r>
        <w:rPr>
          <w:rStyle w:val="apple-converted-space"/>
          <w:rFonts w:ascii="Verdana" w:hAnsi="Verdana"/>
          <w:color w:val="000000"/>
          <w:sz w:val="18"/>
          <w:szCs w:val="18"/>
          <w:shd w:val="clear" w:color="auto" w:fill="FFFFFF"/>
        </w:rPr>
        <w:t>20</w:t>
      </w:r>
      <w:r w:rsidRPr="00184328">
        <w:rPr>
          <w:rStyle w:val="apple-converted-space"/>
          <w:rFonts w:ascii="Verdana" w:hAnsi="Verdana"/>
          <w:color w:val="000000"/>
          <w:sz w:val="18"/>
          <w:szCs w:val="18"/>
          <w:shd w:val="clear" w:color="auto" w:fill="FFFFFF"/>
          <w:vertAlign w:val="superscript"/>
        </w:rPr>
        <w:t>th</w:t>
      </w:r>
      <w:r>
        <w:rPr>
          <w:rStyle w:val="apple-converted-space"/>
          <w:rFonts w:ascii="Verdana" w:hAnsi="Verdana"/>
          <w:color w:val="000000"/>
          <w:sz w:val="18"/>
          <w:szCs w:val="18"/>
          <w:shd w:val="clear" w:color="auto" w:fill="FFFFFF"/>
        </w:rPr>
        <w:t xml:space="preserve"> </w:t>
      </w:r>
      <w:proofErr w:type="gramStart"/>
      <w:r>
        <w:rPr>
          <w:rStyle w:val="apple-converted-space"/>
          <w:rFonts w:ascii="Verdana" w:hAnsi="Verdana"/>
          <w:color w:val="000000"/>
          <w:sz w:val="18"/>
          <w:szCs w:val="18"/>
          <w:shd w:val="clear" w:color="auto" w:fill="FFFFFF"/>
        </w:rPr>
        <w:t>Mar  -</w:t>
      </w:r>
      <w:proofErr w:type="gramEnd"/>
      <w:r>
        <w:rPr>
          <w:rStyle w:val="apple-converted-space"/>
          <w:rFonts w:ascii="Verdana" w:hAnsi="Verdana"/>
          <w:color w:val="000000"/>
          <w:sz w:val="18"/>
          <w:szCs w:val="18"/>
          <w:shd w:val="clear" w:color="auto" w:fill="FFFFFF"/>
        </w:rPr>
        <w:t xml:space="preserve"> Esterhazy Singers </w:t>
      </w:r>
      <w:hyperlink r:id="rId17" w:history="1">
        <w:proofErr w:type="spellStart"/>
        <w:r>
          <w:rPr>
            <w:rStyle w:val="Hyperlink"/>
            <w:rFonts w:ascii="Verdana" w:hAnsi="Verdana"/>
            <w:sz w:val="18"/>
            <w:szCs w:val="18"/>
            <w:shd w:val="clear" w:color="auto" w:fill="FFFFFF"/>
          </w:rPr>
          <w:t>Oriana</w:t>
        </w:r>
        <w:proofErr w:type="spellEnd"/>
        <w:r>
          <w:rPr>
            <w:rStyle w:val="Hyperlink"/>
            <w:rFonts w:ascii="Verdana" w:hAnsi="Verdana"/>
            <w:sz w:val="18"/>
            <w:szCs w:val="18"/>
            <w:shd w:val="clear" w:color="auto" w:fill="FFFFFF"/>
          </w:rPr>
          <w:t xml:space="preserve"> to </w:t>
        </w:r>
        <w:proofErr w:type="spellStart"/>
        <w:r>
          <w:rPr>
            <w:rStyle w:val="Hyperlink"/>
            <w:rFonts w:ascii="Verdana" w:hAnsi="Verdana"/>
            <w:sz w:val="18"/>
            <w:szCs w:val="18"/>
            <w:shd w:val="clear" w:color="auto" w:fill="FFFFFF"/>
          </w:rPr>
          <w:t>Serenissima</w:t>
        </w:r>
        <w:proofErr w:type="spellEnd"/>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7:30pm – tickets £15 (£12 in advance)</w:t>
      </w:r>
    </w:p>
    <w:p w:rsidR="000D08E0" w:rsidRDefault="000D08E0" w:rsidP="000D08E0">
      <w:pPr>
        <w:pStyle w:val="NoSpacing"/>
        <w:jc w:val="both"/>
      </w:pPr>
    </w:p>
    <w:p w:rsidR="0048291D" w:rsidRDefault="00586073" w:rsidP="00886D84">
      <w:pPr>
        <w:pStyle w:val="NoSpacing"/>
        <w:jc w:val="both"/>
      </w:pPr>
      <w:r>
        <w:t>5</w:t>
      </w:r>
      <w:r w:rsidRPr="00586073">
        <w:rPr>
          <w:vertAlign w:val="superscript"/>
        </w:rPr>
        <w:t>th</w:t>
      </w:r>
      <w:r>
        <w:t xml:space="preserve"> March is Ash Wednesday, the start of Lent.  The Bank Churches is holding a course for Lent 2014, exploring and meditating on the Lord’s Prayer.  This will be held every Wednesday starting 12</w:t>
      </w:r>
      <w:r w:rsidRPr="00586073">
        <w:rPr>
          <w:vertAlign w:val="superscript"/>
        </w:rPr>
        <w:t>th</w:t>
      </w:r>
      <w:r>
        <w:t xml:space="preserve"> March until 9</w:t>
      </w:r>
      <w:r w:rsidRPr="00586073">
        <w:rPr>
          <w:vertAlign w:val="superscript"/>
        </w:rPr>
        <w:t>th</w:t>
      </w:r>
      <w:r>
        <w:t xml:space="preserve"> April in the Crypt Chapel, St Mary-le-Bow Church, Cheapside EC2. All are welcome.</w:t>
      </w:r>
    </w:p>
    <w:p w:rsidR="005C059E" w:rsidRDefault="005C059E" w:rsidP="00886D84">
      <w:pPr>
        <w:pStyle w:val="NoSpacing"/>
        <w:jc w:val="both"/>
      </w:pPr>
    </w:p>
    <w:p w:rsidR="00CC65DC" w:rsidRDefault="00CC65DC" w:rsidP="00886D84">
      <w:pPr>
        <w:pStyle w:val="NoSpacing"/>
        <w:jc w:val="both"/>
      </w:pPr>
      <w:r>
        <w:t>God bless you all.</w:t>
      </w:r>
    </w:p>
    <w:p w:rsidR="00CC65DC" w:rsidRDefault="00CC65DC" w:rsidP="00886D84">
      <w:pPr>
        <w:pStyle w:val="NoSpacing"/>
        <w:jc w:val="both"/>
      </w:pPr>
      <w:bookmarkStart w:id="0" w:name="_GoBack"/>
      <w:bookmarkEnd w:id="0"/>
    </w:p>
    <w:p w:rsidR="00A72725" w:rsidRDefault="00A72725" w:rsidP="00886D84">
      <w:pPr>
        <w:pStyle w:val="NoSpacing"/>
        <w:jc w:val="both"/>
      </w:pPr>
    </w:p>
    <w:p w:rsidR="00234998" w:rsidRPr="00CC0CB7" w:rsidRDefault="00234998" w:rsidP="00886D84">
      <w:pPr>
        <w:jc w:val="both"/>
        <w:rPr>
          <w:rFonts w:asciiTheme="minorHAnsi" w:hAnsiTheme="minorHAnsi" w:cstheme="minorBidi"/>
          <w:lang w:eastAsia="en-GB"/>
        </w:rPr>
      </w:pPr>
      <w:r w:rsidRPr="00CC0CB7">
        <w:rPr>
          <w:rFonts w:asciiTheme="minorHAnsi" w:hAnsiTheme="minorHAnsi" w:cstheme="minorBidi"/>
          <w:lang w:eastAsia="en-GB"/>
        </w:rPr>
        <w:t>David Parrott</w:t>
      </w:r>
    </w:p>
    <w:p w:rsidR="00234998" w:rsidRPr="00CC0CB7" w:rsidRDefault="0048291D" w:rsidP="00886D84">
      <w:pPr>
        <w:jc w:val="both"/>
      </w:pPr>
      <w:r>
        <w:rPr>
          <w:color w:val="0000FF" w:themeColor="hyperlink"/>
          <w:u w:val="single"/>
        </w:rPr>
        <w:t>vicar@stlawrencejewry.org.uk</w:t>
      </w:r>
    </w:p>
    <w:p w:rsidR="00234998" w:rsidRPr="00CC0CB7" w:rsidRDefault="00234998" w:rsidP="00886D84">
      <w:pPr>
        <w:jc w:val="both"/>
        <w:rPr>
          <w:color w:val="0000FF"/>
          <w:u w:val="single"/>
        </w:rPr>
      </w:pPr>
    </w:p>
    <w:p w:rsidR="00234998" w:rsidRPr="00CC0CB7" w:rsidRDefault="00234998" w:rsidP="00886D84">
      <w:pPr>
        <w:jc w:val="both"/>
      </w:pPr>
      <w:r w:rsidRPr="00CC0CB7">
        <w:t xml:space="preserve">If you receive this newsletter but would not wish to stay on our list please let us know straight away and we will remove you.  </w:t>
      </w:r>
    </w:p>
    <w:p w:rsidR="00453BCA" w:rsidRDefault="00453BCA" w:rsidP="00E60ACF">
      <w:pPr>
        <w:pStyle w:val="NoSpacing"/>
      </w:pPr>
    </w:p>
    <w:p w:rsidR="00453BCA" w:rsidRDefault="00453BCA" w:rsidP="00E60ACF">
      <w:pPr>
        <w:pStyle w:val="NoSpacing"/>
      </w:pPr>
    </w:p>
    <w:p w:rsidR="00FF3D7A" w:rsidRDefault="002B78DF" w:rsidP="00E60ACF">
      <w:pPr>
        <w:pStyle w:val="NoSpacing"/>
      </w:pPr>
      <w:r>
        <w:lastRenderedPageBreak/>
        <w:t>Katrina Bradley</w:t>
      </w:r>
    </w:p>
    <w:p w:rsidR="002B78DF" w:rsidRDefault="001946A5" w:rsidP="00E60ACF">
      <w:pPr>
        <w:pStyle w:val="NoSpacing"/>
      </w:pPr>
      <w:hyperlink r:id="rId18" w:history="1">
        <w:r w:rsidR="005C059E" w:rsidRPr="002A6AF3">
          <w:rPr>
            <w:rStyle w:val="Hyperlink"/>
          </w:rPr>
          <w:t>katrina@stlawrencejewry.org.uk</w:t>
        </w:r>
      </w:hyperlink>
    </w:p>
    <w:p w:rsidR="002B78DF" w:rsidRDefault="002B78DF" w:rsidP="00E60ACF">
      <w:pPr>
        <w:pStyle w:val="NoSpacing"/>
      </w:pPr>
    </w:p>
    <w:p w:rsidR="002B78DF" w:rsidRDefault="002B78DF" w:rsidP="00E60ACF">
      <w:pPr>
        <w:pStyle w:val="NoSpacing"/>
      </w:pPr>
    </w:p>
    <w:p w:rsidR="002B78DF" w:rsidRDefault="002B78DF" w:rsidP="00E60ACF">
      <w:pPr>
        <w:pStyle w:val="NoSpacing"/>
      </w:pPr>
      <w:r>
        <w:t>Arnel Sullano</w:t>
      </w:r>
    </w:p>
    <w:p w:rsidR="00811BDF" w:rsidRDefault="001946A5" w:rsidP="00E60ACF">
      <w:pPr>
        <w:pStyle w:val="NoSpacing"/>
        <w:rPr>
          <w:rStyle w:val="Hyperlink"/>
        </w:rPr>
      </w:pPr>
      <w:hyperlink r:id="rId19" w:history="1">
        <w:r w:rsidR="0048291D" w:rsidRPr="002A6AF3">
          <w:rPr>
            <w:rStyle w:val="Hyperlink"/>
          </w:rPr>
          <w:t>arnel@stlawrencejewry.org.uk</w:t>
        </w:r>
      </w:hyperlink>
    </w:p>
    <w:p w:rsidR="00402445" w:rsidRDefault="00402445" w:rsidP="00E60ACF">
      <w:pPr>
        <w:pStyle w:val="NoSpacing"/>
      </w:pPr>
    </w:p>
    <w:sectPr w:rsidR="00402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CF"/>
    <w:rsid w:val="000724FB"/>
    <w:rsid w:val="000822D0"/>
    <w:rsid w:val="000829BA"/>
    <w:rsid w:val="00085078"/>
    <w:rsid w:val="000A7E2F"/>
    <w:rsid w:val="000B70E0"/>
    <w:rsid w:val="000D08E0"/>
    <w:rsid w:val="000E4F84"/>
    <w:rsid w:val="000F7030"/>
    <w:rsid w:val="001013A8"/>
    <w:rsid w:val="001143F0"/>
    <w:rsid w:val="00124D3C"/>
    <w:rsid w:val="001840A3"/>
    <w:rsid w:val="00184328"/>
    <w:rsid w:val="001946A5"/>
    <w:rsid w:val="001D55E9"/>
    <w:rsid w:val="001D5699"/>
    <w:rsid w:val="002152EF"/>
    <w:rsid w:val="00234998"/>
    <w:rsid w:val="0027248D"/>
    <w:rsid w:val="002B78DF"/>
    <w:rsid w:val="002C582F"/>
    <w:rsid w:val="003230A6"/>
    <w:rsid w:val="003253FD"/>
    <w:rsid w:val="003365D7"/>
    <w:rsid w:val="00355DEA"/>
    <w:rsid w:val="00367027"/>
    <w:rsid w:val="003727FD"/>
    <w:rsid w:val="00390DF9"/>
    <w:rsid w:val="003C1009"/>
    <w:rsid w:val="00402445"/>
    <w:rsid w:val="00414215"/>
    <w:rsid w:val="00453A6D"/>
    <w:rsid w:val="00453BCA"/>
    <w:rsid w:val="0048291D"/>
    <w:rsid w:val="00493E46"/>
    <w:rsid w:val="004E44CB"/>
    <w:rsid w:val="004F3895"/>
    <w:rsid w:val="004F4B97"/>
    <w:rsid w:val="00503296"/>
    <w:rsid w:val="00586073"/>
    <w:rsid w:val="00595BF7"/>
    <w:rsid w:val="005C059E"/>
    <w:rsid w:val="005D26E5"/>
    <w:rsid w:val="006C03AC"/>
    <w:rsid w:val="006D53A0"/>
    <w:rsid w:val="00704AB6"/>
    <w:rsid w:val="007051FF"/>
    <w:rsid w:val="007F790E"/>
    <w:rsid w:val="00804BCC"/>
    <w:rsid w:val="00811BDF"/>
    <w:rsid w:val="008206F7"/>
    <w:rsid w:val="008475FC"/>
    <w:rsid w:val="00886D84"/>
    <w:rsid w:val="009157C7"/>
    <w:rsid w:val="00957B97"/>
    <w:rsid w:val="009722A3"/>
    <w:rsid w:val="0098725B"/>
    <w:rsid w:val="009A4798"/>
    <w:rsid w:val="009C6A10"/>
    <w:rsid w:val="00A571EA"/>
    <w:rsid w:val="00A667BD"/>
    <w:rsid w:val="00A71CA1"/>
    <w:rsid w:val="00A72725"/>
    <w:rsid w:val="00A74B3E"/>
    <w:rsid w:val="00B1568E"/>
    <w:rsid w:val="00B7583D"/>
    <w:rsid w:val="00BA6915"/>
    <w:rsid w:val="00BE4E27"/>
    <w:rsid w:val="00C059B1"/>
    <w:rsid w:val="00C2274A"/>
    <w:rsid w:val="00C80158"/>
    <w:rsid w:val="00C84F20"/>
    <w:rsid w:val="00C87EBD"/>
    <w:rsid w:val="00C96800"/>
    <w:rsid w:val="00CC65DC"/>
    <w:rsid w:val="00D42806"/>
    <w:rsid w:val="00DF6AA2"/>
    <w:rsid w:val="00E60ACF"/>
    <w:rsid w:val="00E76D7F"/>
    <w:rsid w:val="00EA35EA"/>
    <w:rsid w:val="00EB499A"/>
    <w:rsid w:val="00F768A3"/>
    <w:rsid w:val="00FF3D7A"/>
    <w:rsid w:val="00FF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ACF"/>
    <w:pPr>
      <w:spacing w:after="0" w:line="240" w:lineRule="auto"/>
    </w:pPr>
  </w:style>
  <w:style w:type="character" w:styleId="Hyperlink">
    <w:name w:val="Hyperlink"/>
    <w:basedOn w:val="DefaultParagraphFont"/>
    <w:uiPriority w:val="99"/>
    <w:unhideWhenUsed/>
    <w:rsid w:val="004E44CB"/>
    <w:rPr>
      <w:color w:val="0000FF" w:themeColor="hyperlink"/>
      <w:u w:val="single"/>
    </w:rPr>
  </w:style>
  <w:style w:type="paragraph" w:styleId="BalloonText">
    <w:name w:val="Balloon Text"/>
    <w:basedOn w:val="Normal"/>
    <w:link w:val="BalloonTextChar"/>
    <w:uiPriority w:val="99"/>
    <w:semiHidden/>
    <w:unhideWhenUsed/>
    <w:rsid w:val="00367027"/>
    <w:rPr>
      <w:rFonts w:ascii="Tahoma" w:hAnsi="Tahoma" w:cs="Tahoma"/>
      <w:sz w:val="16"/>
      <w:szCs w:val="16"/>
    </w:rPr>
  </w:style>
  <w:style w:type="character" w:customStyle="1" w:styleId="BalloonTextChar">
    <w:name w:val="Balloon Text Char"/>
    <w:basedOn w:val="DefaultParagraphFont"/>
    <w:link w:val="BalloonText"/>
    <w:uiPriority w:val="99"/>
    <w:semiHidden/>
    <w:rsid w:val="00367027"/>
    <w:rPr>
      <w:rFonts w:ascii="Tahoma" w:hAnsi="Tahoma" w:cs="Tahoma"/>
      <w:sz w:val="16"/>
      <w:szCs w:val="16"/>
    </w:rPr>
  </w:style>
  <w:style w:type="character" w:styleId="FollowedHyperlink">
    <w:name w:val="FollowedHyperlink"/>
    <w:basedOn w:val="DefaultParagraphFont"/>
    <w:uiPriority w:val="99"/>
    <w:semiHidden/>
    <w:unhideWhenUsed/>
    <w:rsid w:val="00402445"/>
    <w:rPr>
      <w:color w:val="800080" w:themeColor="followedHyperlink"/>
      <w:u w:val="single"/>
    </w:rPr>
  </w:style>
  <w:style w:type="character" w:styleId="Strong">
    <w:name w:val="Strong"/>
    <w:basedOn w:val="DefaultParagraphFont"/>
    <w:uiPriority w:val="22"/>
    <w:qFormat/>
    <w:rsid w:val="00B1568E"/>
    <w:rPr>
      <w:b/>
      <w:bCs/>
    </w:rPr>
  </w:style>
  <w:style w:type="character" w:customStyle="1" w:styleId="apple-converted-space">
    <w:name w:val="apple-converted-space"/>
    <w:basedOn w:val="DefaultParagraphFont"/>
    <w:rsid w:val="00B1568E"/>
  </w:style>
  <w:style w:type="character" w:customStyle="1" w:styleId="keywordresultextras">
    <w:name w:val="keywordresultextras"/>
    <w:basedOn w:val="DefaultParagraphFont"/>
    <w:rsid w:val="004F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3895">
      <w:bodyDiv w:val="1"/>
      <w:marLeft w:val="0"/>
      <w:marRight w:val="0"/>
      <w:marTop w:val="0"/>
      <w:marBottom w:val="0"/>
      <w:divBdr>
        <w:top w:val="none" w:sz="0" w:space="0" w:color="auto"/>
        <w:left w:val="none" w:sz="0" w:space="0" w:color="auto"/>
        <w:bottom w:val="none" w:sz="0" w:space="0" w:color="auto"/>
        <w:right w:val="none" w:sz="0" w:space="0" w:color="auto"/>
      </w:divBdr>
    </w:div>
    <w:div w:id="119723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eaty_of_Waitangi" TargetMode="External"/><Relationship Id="rId13" Type="http://schemas.openxmlformats.org/officeDocument/2006/relationships/hyperlink" Target="http://www.stlawrencejewry.org.uk/support-us/" TargetMode="External"/><Relationship Id="rId18" Type="http://schemas.openxmlformats.org/officeDocument/2006/relationships/hyperlink" Target="mailto:katrina@stlawrencejewry.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Public_holidays_in_New_Zealand" TargetMode="External"/><Relationship Id="rId12" Type="http://schemas.openxmlformats.org/officeDocument/2006/relationships/hyperlink" Target="http://www.stlawrencejewry.org.uk/content/pages/documents/1387278106.pdf" TargetMode="External"/><Relationship Id="rId17" Type="http://schemas.openxmlformats.org/officeDocument/2006/relationships/hyperlink" Target="https://www.esterhazysingers.com/index.php/component/content/article/11-concert-announcements/176-oriana-to-serenissima" TargetMode="External"/><Relationship Id="rId2" Type="http://schemas.microsoft.com/office/2007/relationships/stylesWithEffects" Target="stylesWithEffects.xml"/><Relationship Id="rId16" Type="http://schemas.openxmlformats.org/officeDocument/2006/relationships/hyperlink" Target="http://englishchamberchoir.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blegateway.com/passage/?search=Matthew+5:15-17&amp;version=NIV" TargetMode="External"/><Relationship Id="rId11" Type="http://schemas.openxmlformats.org/officeDocument/2006/relationships/hyperlink" Target="http://www.colf.org/whats-on/832-free-winter-concert-pomegranate-trio-6" TargetMode="External"/><Relationship Id="rId5" Type="http://schemas.openxmlformats.org/officeDocument/2006/relationships/image" Target="media/image1.jpeg"/><Relationship Id="rId15" Type="http://schemas.openxmlformats.org/officeDocument/2006/relationships/hyperlink" Target="http://www.easyfundraising.org.uk/causes/stlawrencejewry/" TargetMode="External"/><Relationship Id="rId10" Type="http://schemas.openxmlformats.org/officeDocument/2006/relationships/hyperlink" Target="http://www.stlawrencejewry.org.uk/music/organ/organ-5868.php" TargetMode="External"/><Relationship Id="rId19" Type="http://schemas.openxmlformats.org/officeDocument/2006/relationships/hyperlink" Target="mailto:arnel@stlawrencejewry.org.uk" TargetMode="External"/><Relationship Id="rId4" Type="http://schemas.openxmlformats.org/officeDocument/2006/relationships/webSettings" Target="webSettings.xml"/><Relationship Id="rId9" Type="http://schemas.openxmlformats.org/officeDocument/2006/relationships/hyperlink" Target="http://www.stlawrencejewry.org.uk/music/piano/january-march-2014-piano-programmes.php" TargetMode="External"/><Relationship Id="rId14" Type="http://schemas.openxmlformats.org/officeDocument/2006/relationships/hyperlink" Target="http://www.easyfundraising.org.uk/causes/stlawrencejew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Arnel Sullano</cp:lastModifiedBy>
  <cp:revision>2</cp:revision>
  <cp:lastPrinted>2012-10-31T16:20:00Z</cp:lastPrinted>
  <dcterms:created xsi:type="dcterms:W3CDTF">2014-02-14T18:00:00Z</dcterms:created>
  <dcterms:modified xsi:type="dcterms:W3CDTF">2014-02-14T18:00:00Z</dcterms:modified>
</cp:coreProperties>
</file>